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29F0" w:rsidRDefault="003029F0" w:rsidP="003029F0"/>
    <w:tbl>
      <w:tblPr>
        <w:tblStyle w:val="Tablaconcuadrcula"/>
        <w:tblW w:w="10133" w:type="dxa"/>
        <w:tblInd w:w="-572" w:type="dxa"/>
        <w:tblLook w:val="04A0" w:firstRow="1" w:lastRow="0" w:firstColumn="1" w:lastColumn="0" w:noHBand="0" w:noVBand="1"/>
      </w:tblPr>
      <w:tblGrid>
        <w:gridCol w:w="3119"/>
        <w:gridCol w:w="1947"/>
        <w:gridCol w:w="179"/>
        <w:gridCol w:w="2268"/>
        <w:gridCol w:w="2620"/>
      </w:tblGrid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3029F0" w:rsidRPr="00031AD5" w:rsidTr="00570FAC">
        <w:trPr>
          <w:trHeight w:val="567"/>
        </w:trPr>
        <w:tc>
          <w:tcPr>
            <w:tcW w:w="5066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10</w:t>
            </w:r>
            <w:r w:rsidRPr="00031AD5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5067" w:type="dxa"/>
            <w:gridSpan w:val="3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PERIODO: 1</w:t>
            </w:r>
          </w:p>
        </w:tc>
      </w:tr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87705" w:rsidRDefault="003029F0" w:rsidP="00570FAC">
            <w:pPr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  <w:b/>
              </w:rPr>
              <w:t xml:space="preserve">PREGUNTA PROBLEMATIZADORA: </w:t>
            </w:r>
          </w:p>
          <w:p w:rsidR="003029F0" w:rsidRPr="00087705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¿Cuáles son las razones por las cuales el patrimonio cultural proporciona los elementos para la expresión artística?</w:t>
            </w:r>
          </w:p>
          <w:p w:rsidR="001609AD" w:rsidRPr="00087705" w:rsidRDefault="001609AD" w:rsidP="00570FAC">
            <w:pPr>
              <w:pStyle w:val="Sinespaciado"/>
              <w:spacing w:line="276" w:lineRule="auto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 xml:space="preserve">¿Cómo emplear las manifestaciones artísticas en la expresión publica de </w:t>
            </w:r>
            <w:proofErr w:type="gramStart"/>
            <w:r w:rsidRPr="00087705">
              <w:rPr>
                <w:rFonts w:ascii="Arial" w:hAnsi="Arial" w:cs="Arial"/>
              </w:rPr>
              <w:t>fenómenos  o</w:t>
            </w:r>
            <w:proofErr w:type="gramEnd"/>
            <w:r w:rsidRPr="00087705">
              <w:rPr>
                <w:rFonts w:ascii="Arial" w:hAnsi="Arial" w:cs="Arial"/>
              </w:rPr>
              <w:t xml:space="preserve"> acontecimientos sociales y culturales?</w:t>
            </w:r>
          </w:p>
          <w:p w:rsidR="003029F0" w:rsidRPr="00087705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3029F0" w:rsidRPr="00031AD5" w:rsidTr="00570FAC">
        <w:trPr>
          <w:trHeight w:val="567"/>
        </w:trPr>
        <w:tc>
          <w:tcPr>
            <w:tcW w:w="3119" w:type="dxa"/>
            <w:vAlign w:val="center"/>
          </w:tcPr>
          <w:p w:rsidR="003029F0" w:rsidRPr="0008770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87705">
              <w:rPr>
                <w:rFonts w:ascii="Arial" w:hAnsi="Arial" w:cs="Arial"/>
                <w:b/>
              </w:rPr>
              <w:t>INDICADORES DE DESEMPEÑO</w:t>
            </w:r>
          </w:p>
        </w:tc>
        <w:tc>
          <w:tcPr>
            <w:tcW w:w="2126" w:type="dxa"/>
            <w:gridSpan w:val="2"/>
            <w:vAlign w:val="center"/>
          </w:tcPr>
          <w:p w:rsidR="003029F0" w:rsidRPr="0008770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87705">
              <w:rPr>
                <w:rFonts w:ascii="Arial" w:hAnsi="Arial" w:cs="Arial"/>
                <w:b/>
              </w:rPr>
              <w:t>ÁMBITOS TEMÁTICOS</w:t>
            </w:r>
          </w:p>
        </w:tc>
        <w:tc>
          <w:tcPr>
            <w:tcW w:w="2268" w:type="dxa"/>
            <w:vAlign w:val="center"/>
          </w:tcPr>
          <w:p w:rsidR="003029F0" w:rsidRPr="0008770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87705">
              <w:rPr>
                <w:rFonts w:ascii="Arial" w:hAnsi="Arial" w:cs="Arial"/>
                <w:b/>
              </w:rPr>
              <w:t>ESTRATEGIAS DE EVALUACIÓN</w:t>
            </w:r>
          </w:p>
        </w:tc>
        <w:tc>
          <w:tcPr>
            <w:tcW w:w="2620" w:type="dxa"/>
            <w:vAlign w:val="center"/>
          </w:tcPr>
          <w:p w:rsidR="003029F0" w:rsidRPr="0008770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87705">
              <w:rPr>
                <w:rFonts w:ascii="Arial" w:hAnsi="Arial" w:cs="Arial"/>
                <w:b/>
              </w:rPr>
              <w:t>POSIBLE TRANSVERSALIDAD</w:t>
            </w:r>
          </w:p>
        </w:tc>
      </w:tr>
      <w:tr w:rsidR="003029F0" w:rsidRPr="00031AD5" w:rsidTr="00570FAC">
        <w:trPr>
          <w:trHeight w:val="567"/>
        </w:trPr>
        <w:tc>
          <w:tcPr>
            <w:tcW w:w="3119" w:type="dxa"/>
          </w:tcPr>
          <w:p w:rsidR="003029F0" w:rsidRPr="00087705" w:rsidRDefault="003029F0" w:rsidP="00570FAC">
            <w:pPr>
              <w:pStyle w:val="Sinespaciado"/>
              <w:ind w:left="360"/>
              <w:rPr>
                <w:rFonts w:ascii="Arial" w:hAnsi="Arial" w:cs="Arial"/>
              </w:rPr>
            </w:pPr>
          </w:p>
          <w:p w:rsidR="003029F0" w:rsidRPr="00087705" w:rsidRDefault="003029F0" w:rsidP="003029F0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Expresa en forma clara y precisa saberes conceptuales y de manejo técnico sobre un tema de arte. (COMPETENCIA 3)</w:t>
            </w:r>
          </w:p>
          <w:p w:rsidR="003029F0" w:rsidRPr="00087705" w:rsidRDefault="003029F0" w:rsidP="00570FAC">
            <w:pPr>
              <w:pStyle w:val="Sinespaciado"/>
              <w:rPr>
                <w:rFonts w:ascii="Arial" w:hAnsi="Arial" w:cs="Arial"/>
              </w:rPr>
            </w:pPr>
          </w:p>
          <w:p w:rsidR="001609AD" w:rsidRPr="00087705" w:rsidRDefault="003029F0" w:rsidP="001609AD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Expone las características del patrimonio cultural de su entorno, definiendo las particularidades de su estética. (COMPETENCIA  2)</w:t>
            </w:r>
          </w:p>
          <w:p w:rsidR="001609AD" w:rsidRPr="00087705" w:rsidRDefault="001609AD" w:rsidP="001609AD">
            <w:pPr>
              <w:pStyle w:val="Prrafodelista"/>
              <w:rPr>
                <w:rFonts w:ascii="Arial" w:hAnsi="Arial" w:cs="Arial"/>
              </w:rPr>
            </w:pPr>
          </w:p>
          <w:p w:rsidR="001609AD" w:rsidRPr="00087705" w:rsidRDefault="001609AD" w:rsidP="001609AD">
            <w:pPr>
              <w:pStyle w:val="Sinespaciado"/>
              <w:numPr>
                <w:ilvl w:val="0"/>
                <w:numId w:val="4"/>
              </w:numPr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Investiga un hecho que hace parte de la realidad social de Colombia e ilustra expresiones de violencia asociadas a esa realidad. (COMPETENCIAS 1-2)</w:t>
            </w:r>
          </w:p>
          <w:p w:rsidR="003029F0" w:rsidRPr="00087705" w:rsidRDefault="003029F0" w:rsidP="00570FAC">
            <w:pPr>
              <w:pStyle w:val="Sinespaciado"/>
              <w:rPr>
                <w:rFonts w:ascii="Arial" w:hAnsi="Arial" w:cs="Arial"/>
              </w:rPr>
            </w:pPr>
          </w:p>
          <w:p w:rsidR="003029F0" w:rsidRPr="00087705" w:rsidRDefault="003029F0" w:rsidP="00570FAC">
            <w:pPr>
              <w:pStyle w:val="Sinespaciado"/>
              <w:rPr>
                <w:rFonts w:ascii="Arial" w:hAnsi="Arial" w:cs="Arial"/>
              </w:rPr>
            </w:pPr>
          </w:p>
        </w:tc>
        <w:tc>
          <w:tcPr>
            <w:tcW w:w="2126" w:type="dxa"/>
            <w:gridSpan w:val="2"/>
          </w:tcPr>
          <w:p w:rsidR="003029F0" w:rsidRPr="00087705" w:rsidRDefault="003029F0" w:rsidP="00570FAC">
            <w:pPr>
              <w:pStyle w:val="Prrafodelista"/>
              <w:ind w:left="360"/>
              <w:rPr>
                <w:rFonts w:ascii="Arial" w:hAnsi="Arial" w:cs="Arial"/>
              </w:rPr>
            </w:pPr>
          </w:p>
          <w:p w:rsidR="003029F0" w:rsidRPr="00087705" w:rsidRDefault="003029F0" w:rsidP="00833411">
            <w:pPr>
              <w:pStyle w:val="Prrafodelista"/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  <w:b/>
              </w:rPr>
              <w:t xml:space="preserve">Valoración Histórica y Cultural </w:t>
            </w:r>
            <w:r w:rsidRPr="00087705">
              <w:rPr>
                <w:rFonts w:ascii="Arial" w:hAnsi="Arial" w:cs="Arial"/>
              </w:rPr>
              <w:br/>
            </w:r>
            <w:r w:rsidRPr="00087705">
              <w:rPr>
                <w:rFonts w:ascii="Arial" w:eastAsia="SimSun" w:hAnsi="Arial" w:cs="Arial"/>
              </w:rPr>
              <w:t>(Patrimonio Cultural Inmaterial y Estética Popular del Barrio)</w:t>
            </w:r>
          </w:p>
          <w:p w:rsidR="00833411" w:rsidRPr="00087705" w:rsidRDefault="00833411" w:rsidP="00833411">
            <w:pPr>
              <w:pStyle w:val="Sinespaciado"/>
              <w:numPr>
                <w:ilvl w:val="0"/>
                <w:numId w:val="5"/>
              </w:numPr>
              <w:rPr>
                <w:rFonts w:ascii="Arial" w:eastAsia="SimSun" w:hAnsi="Arial" w:cs="Arial"/>
                <w:b/>
                <w:color w:val="000000"/>
              </w:rPr>
            </w:pPr>
            <w:r w:rsidRPr="00087705">
              <w:rPr>
                <w:rFonts w:ascii="Arial" w:eastAsia="SimSun" w:hAnsi="Arial" w:cs="Arial"/>
                <w:b/>
                <w:color w:val="000000"/>
              </w:rPr>
              <w:t>Plásticas y visuales:</w:t>
            </w:r>
          </w:p>
          <w:p w:rsidR="00833411" w:rsidRPr="00087705" w:rsidRDefault="00833411" w:rsidP="00833411">
            <w:pPr>
              <w:pStyle w:val="Prrafodelista"/>
              <w:ind w:left="360"/>
              <w:rPr>
                <w:rFonts w:ascii="Arial" w:eastAsia="SimSun" w:hAnsi="Arial" w:cs="Arial"/>
                <w:color w:val="000000"/>
              </w:rPr>
            </w:pPr>
            <w:r w:rsidRPr="00087705">
              <w:rPr>
                <w:rFonts w:ascii="Arial" w:eastAsia="SimSun" w:hAnsi="Arial" w:cs="Arial"/>
                <w:color w:val="000000"/>
              </w:rPr>
              <w:t>El arte como denuncia contra la violencia.</w:t>
            </w:r>
          </w:p>
          <w:p w:rsidR="003029F0" w:rsidRPr="00087705" w:rsidRDefault="003029F0" w:rsidP="00570FAC">
            <w:pPr>
              <w:pStyle w:val="Sinespaciado"/>
              <w:spacing w:line="276" w:lineRule="auto"/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br/>
            </w:r>
          </w:p>
        </w:tc>
        <w:tc>
          <w:tcPr>
            <w:tcW w:w="2268" w:type="dxa"/>
          </w:tcPr>
          <w:p w:rsidR="003029F0" w:rsidRPr="00087705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</w:rPr>
            </w:pPr>
          </w:p>
          <w:p w:rsidR="003029F0" w:rsidRPr="00087705" w:rsidRDefault="003029F0" w:rsidP="003029F0">
            <w:pPr>
              <w:pStyle w:val="Prrafodelista"/>
              <w:numPr>
                <w:ilvl w:val="0"/>
                <w:numId w:val="6"/>
              </w:numPr>
              <w:ind w:left="360"/>
              <w:rPr>
                <w:rFonts w:ascii="Arial" w:hAnsi="Arial" w:cs="Arial"/>
              </w:rPr>
            </w:pPr>
            <w:proofErr w:type="gramStart"/>
            <w:r w:rsidRPr="00087705">
              <w:rPr>
                <w:rFonts w:ascii="Arial" w:hAnsi="Arial" w:cs="Arial"/>
              </w:rPr>
              <w:t>Participación activa</w:t>
            </w:r>
            <w:proofErr w:type="gramEnd"/>
            <w:r w:rsidRPr="00087705">
              <w:rPr>
                <w:rFonts w:ascii="Arial" w:hAnsi="Arial" w:cs="Arial"/>
              </w:rPr>
              <w:t xml:space="preserve"> en las clases con sus aportes sobre el tema.</w:t>
            </w:r>
          </w:p>
          <w:p w:rsidR="003029F0" w:rsidRPr="00087705" w:rsidRDefault="003029F0" w:rsidP="00570FAC">
            <w:pPr>
              <w:pStyle w:val="Prrafodelista"/>
              <w:ind w:left="0"/>
              <w:rPr>
                <w:rFonts w:ascii="Arial" w:hAnsi="Arial" w:cs="Arial"/>
              </w:rPr>
            </w:pPr>
          </w:p>
          <w:p w:rsidR="003029F0" w:rsidRPr="00087705" w:rsidRDefault="003029F0" w:rsidP="003029F0">
            <w:pPr>
              <w:pStyle w:val="Prrafodelista"/>
              <w:numPr>
                <w:ilvl w:val="0"/>
                <w:numId w:val="6"/>
              </w:numPr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Creatividad y recursividad en el manejo de temas, técnicas y materiales.</w:t>
            </w:r>
          </w:p>
          <w:p w:rsidR="003029F0" w:rsidRPr="00087705" w:rsidRDefault="003029F0" w:rsidP="00570FAC">
            <w:pPr>
              <w:rPr>
                <w:rFonts w:ascii="Arial" w:hAnsi="Arial" w:cs="Arial"/>
              </w:rPr>
            </w:pPr>
          </w:p>
          <w:p w:rsidR="003029F0" w:rsidRPr="00087705" w:rsidRDefault="003029F0" w:rsidP="003029F0">
            <w:pPr>
              <w:pStyle w:val="Prrafodelista"/>
              <w:numPr>
                <w:ilvl w:val="0"/>
                <w:numId w:val="6"/>
              </w:numPr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Manejo de elementos conceptuales básico.</w:t>
            </w:r>
          </w:p>
          <w:p w:rsidR="003029F0" w:rsidRPr="00087705" w:rsidRDefault="003029F0" w:rsidP="00570FAC">
            <w:pPr>
              <w:pStyle w:val="Prrafodelista"/>
              <w:rPr>
                <w:rFonts w:ascii="Arial" w:hAnsi="Arial" w:cs="Arial"/>
              </w:rPr>
            </w:pPr>
          </w:p>
          <w:p w:rsidR="003029F0" w:rsidRPr="00087705" w:rsidRDefault="003029F0" w:rsidP="003029F0">
            <w:pPr>
              <w:pStyle w:val="Prrafodelista"/>
              <w:numPr>
                <w:ilvl w:val="0"/>
                <w:numId w:val="6"/>
              </w:numPr>
              <w:ind w:left="360"/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Presentación de los trabajos en forma oportuna, que contengan los requisitos conceptuales y técnicos, definidos.</w:t>
            </w:r>
          </w:p>
        </w:tc>
        <w:tc>
          <w:tcPr>
            <w:tcW w:w="2620" w:type="dxa"/>
          </w:tcPr>
          <w:p w:rsidR="003029F0" w:rsidRPr="00087705" w:rsidRDefault="003029F0" w:rsidP="00570FAC">
            <w:pPr>
              <w:rPr>
                <w:rFonts w:ascii="Arial" w:hAnsi="Arial" w:cs="Arial"/>
              </w:rPr>
            </w:pPr>
          </w:p>
          <w:p w:rsidR="003029F0" w:rsidRPr="00087705" w:rsidRDefault="003029F0" w:rsidP="00570FAC">
            <w:pPr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TECNOLOGÍA: para buscar y utilizar información, para leer entornos próximos y distantes y para comunicar.</w:t>
            </w:r>
          </w:p>
          <w:p w:rsidR="003029F0" w:rsidRPr="00087705" w:rsidRDefault="003029F0" w:rsidP="00570FAC">
            <w:pPr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CIENCIAS SOCIALES Para comprender las prácticas artísticas en diferentes momentos históricos.</w:t>
            </w:r>
          </w:p>
          <w:p w:rsidR="003029F0" w:rsidRPr="00087705" w:rsidRDefault="003029F0" w:rsidP="00570FAC">
            <w:pPr>
              <w:rPr>
                <w:rFonts w:ascii="Arial" w:hAnsi="Arial" w:cs="Arial"/>
              </w:rPr>
            </w:pPr>
            <w:r w:rsidRPr="00087705">
              <w:rPr>
                <w:rFonts w:ascii="Arial" w:hAnsi="Arial" w:cs="Arial"/>
              </w:rPr>
              <w:t>COMPETENCIAS CIUDADANAS: La pluralidad, la identidad, la valoración y el respeto por las diferencias.</w:t>
            </w:r>
          </w:p>
        </w:tc>
      </w:tr>
    </w:tbl>
    <w:p w:rsidR="003029F0" w:rsidRDefault="003029F0" w:rsidP="003029F0"/>
    <w:tbl>
      <w:tblPr>
        <w:tblStyle w:val="Tablaconcuadrcula"/>
        <w:tblW w:w="10133" w:type="dxa"/>
        <w:tblInd w:w="-572" w:type="dxa"/>
        <w:tblLook w:val="04A0" w:firstRow="1" w:lastRow="0" w:firstColumn="1" w:lastColumn="0" w:noHBand="0" w:noVBand="1"/>
      </w:tblPr>
      <w:tblGrid>
        <w:gridCol w:w="3119"/>
        <w:gridCol w:w="1947"/>
        <w:gridCol w:w="179"/>
        <w:gridCol w:w="2268"/>
        <w:gridCol w:w="2620"/>
      </w:tblGrid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3029F0" w:rsidRPr="00031AD5" w:rsidTr="00570FAC">
        <w:trPr>
          <w:trHeight w:val="567"/>
        </w:trPr>
        <w:tc>
          <w:tcPr>
            <w:tcW w:w="5066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10</w:t>
            </w:r>
            <w:r w:rsidRPr="00031AD5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5067" w:type="dxa"/>
            <w:gridSpan w:val="3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PERIODO: 2</w:t>
            </w:r>
          </w:p>
        </w:tc>
      </w:tr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PREGUNTA PROBLEMATIZADORA: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029F0" w:rsidRPr="00031AD5" w:rsidRDefault="003029F0" w:rsidP="00570FA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¿Cómo </w:t>
            </w:r>
            <w:r w:rsidR="00A950DB">
              <w:rPr>
                <w:rFonts w:ascii="Arial" w:hAnsi="Arial" w:cs="Arial"/>
                <w:sz w:val="24"/>
                <w:szCs w:val="24"/>
              </w:rPr>
              <w:t>analizar acontecimientos sociales y culturales en diseños de creaciones artísticas</w:t>
            </w:r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3029F0" w:rsidRPr="00031AD5" w:rsidTr="00570FAC">
        <w:trPr>
          <w:trHeight w:val="567"/>
        </w:trPr>
        <w:tc>
          <w:tcPr>
            <w:tcW w:w="3119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126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268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620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3029F0" w:rsidRPr="00031AD5" w:rsidTr="00570FAC">
        <w:trPr>
          <w:trHeight w:val="567"/>
        </w:trPr>
        <w:tc>
          <w:tcPr>
            <w:tcW w:w="3119" w:type="dxa"/>
          </w:tcPr>
          <w:p w:rsidR="003029F0" w:rsidRDefault="003029F0" w:rsidP="002D4654">
            <w:pPr>
              <w:pStyle w:val="Sinespaciado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 w:rsidRPr="00153A83">
              <w:rPr>
                <w:rFonts w:ascii="Arial" w:hAnsi="Arial" w:cs="Arial"/>
              </w:rPr>
              <w:t>Compone una imagen para ser formalizada en la técnica de grabado</w:t>
            </w:r>
            <w:r w:rsidR="002D4654" w:rsidRPr="00153A83">
              <w:rPr>
                <w:rFonts w:ascii="Arial" w:hAnsi="Arial" w:cs="Arial"/>
              </w:rPr>
              <w:t xml:space="preserve"> </w:t>
            </w:r>
            <w:r w:rsidR="00153A83" w:rsidRPr="00153A83">
              <w:rPr>
                <w:rFonts w:ascii="Arial" w:hAnsi="Arial" w:cs="Arial"/>
                <w:b/>
              </w:rPr>
              <w:t>INTAGLIO</w:t>
            </w:r>
            <w:r w:rsidR="00153A83">
              <w:rPr>
                <w:rFonts w:ascii="Arial" w:hAnsi="Arial" w:cs="Arial"/>
              </w:rPr>
              <w:t xml:space="preserve">, teniendo </w:t>
            </w:r>
            <w:r w:rsidR="00153A83" w:rsidRPr="00153A83">
              <w:rPr>
                <w:rFonts w:ascii="Arial" w:hAnsi="Arial" w:cs="Arial"/>
              </w:rPr>
              <w:t>como referencia la obra del artista Omar Rayo</w:t>
            </w:r>
            <w:r w:rsidRPr="00153A83">
              <w:rPr>
                <w:rFonts w:ascii="Arial" w:hAnsi="Arial" w:cs="Arial"/>
              </w:rPr>
              <w:t>. (COMPETENCIA 1)</w:t>
            </w:r>
          </w:p>
          <w:p w:rsidR="00153A83" w:rsidRPr="00153A83" w:rsidRDefault="00153A83" w:rsidP="00153A83">
            <w:pPr>
              <w:pStyle w:val="Sinespaciado"/>
              <w:ind w:left="360"/>
              <w:rPr>
                <w:rFonts w:ascii="Arial" w:hAnsi="Arial" w:cs="Arial"/>
              </w:rPr>
            </w:pPr>
          </w:p>
          <w:p w:rsidR="00A950DB" w:rsidRDefault="00153A83" w:rsidP="002D4654">
            <w:pPr>
              <w:pStyle w:val="Sinespaciado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Analiza el acontecimiento histórico, social y cultural expresado en el arte Pop.</w:t>
            </w:r>
            <w:r w:rsidR="00782BED">
              <w:rPr>
                <w:rFonts w:ascii="Arial" w:hAnsi="Arial" w:cs="Arial"/>
              </w:rPr>
              <w:t xml:space="preserve"> </w:t>
            </w:r>
            <w:r w:rsidR="00782BED" w:rsidRPr="00153A83">
              <w:rPr>
                <w:rFonts w:ascii="Arial" w:hAnsi="Arial" w:cs="Arial"/>
              </w:rPr>
              <w:t xml:space="preserve">(COMPETENCIA </w:t>
            </w:r>
            <w:r w:rsidR="00782BED">
              <w:rPr>
                <w:rFonts w:ascii="Arial" w:hAnsi="Arial" w:cs="Arial"/>
              </w:rPr>
              <w:t>2</w:t>
            </w:r>
            <w:r w:rsidR="00782BED" w:rsidRPr="00153A83">
              <w:rPr>
                <w:rFonts w:ascii="Arial" w:hAnsi="Arial" w:cs="Arial"/>
              </w:rPr>
              <w:t>)</w:t>
            </w:r>
          </w:p>
          <w:p w:rsidR="00153A83" w:rsidRDefault="00153A83" w:rsidP="00153A83">
            <w:pPr>
              <w:pStyle w:val="Prrafodelista"/>
              <w:rPr>
                <w:rFonts w:ascii="Arial" w:hAnsi="Arial" w:cs="Arial"/>
              </w:rPr>
            </w:pPr>
          </w:p>
          <w:p w:rsidR="00153A83" w:rsidRPr="00376BE7" w:rsidRDefault="00153A83" w:rsidP="002D4654">
            <w:pPr>
              <w:pStyle w:val="Sinespaciado"/>
              <w:numPr>
                <w:ilvl w:val="0"/>
                <w:numId w:val="1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Diseña y elabora una creación artística que muestre un acontecimiento social o cultural, teniendo como referencia el arte Pop.</w:t>
            </w:r>
            <w:r w:rsidR="00782BED">
              <w:rPr>
                <w:rFonts w:ascii="Arial" w:hAnsi="Arial" w:cs="Arial"/>
              </w:rPr>
              <w:t xml:space="preserve"> </w:t>
            </w:r>
            <w:r w:rsidR="00782BED" w:rsidRPr="00153A83">
              <w:rPr>
                <w:rFonts w:ascii="Arial" w:hAnsi="Arial" w:cs="Arial"/>
              </w:rPr>
              <w:t xml:space="preserve">(COMPETENCIA </w:t>
            </w:r>
            <w:r w:rsidR="00782BED">
              <w:rPr>
                <w:rFonts w:ascii="Arial" w:hAnsi="Arial" w:cs="Arial"/>
              </w:rPr>
              <w:t>2</w:t>
            </w:r>
            <w:r w:rsidR="00782BED" w:rsidRPr="00153A83">
              <w:rPr>
                <w:rFonts w:ascii="Arial" w:hAnsi="Arial" w:cs="Arial"/>
              </w:rPr>
              <w:t>)</w:t>
            </w:r>
          </w:p>
          <w:p w:rsidR="003029F0" w:rsidRPr="00376BE7" w:rsidRDefault="003029F0" w:rsidP="00570FAC">
            <w:pPr>
              <w:pStyle w:val="Sinespaciado"/>
              <w:rPr>
                <w:rFonts w:ascii="Arial" w:hAnsi="Arial" w:cs="Arial"/>
              </w:rPr>
            </w:pPr>
          </w:p>
          <w:p w:rsidR="003029F0" w:rsidRPr="002D4654" w:rsidRDefault="003029F0" w:rsidP="002D46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29F0" w:rsidRDefault="003029F0" w:rsidP="002D4654">
            <w:pPr>
              <w:pStyle w:val="Sinespaciado"/>
              <w:numPr>
                <w:ilvl w:val="0"/>
                <w:numId w:val="8"/>
              </w:numPr>
              <w:rPr>
                <w:rFonts w:ascii="Arial" w:eastAsia="SimSun" w:hAnsi="Arial" w:cs="Arial"/>
                <w:color w:val="000000"/>
              </w:rPr>
            </w:pPr>
            <w:r w:rsidRPr="00AE5B57">
              <w:rPr>
                <w:rFonts w:ascii="Arial" w:eastAsia="SimSun" w:hAnsi="Arial" w:cs="Arial"/>
                <w:color w:val="000000"/>
              </w:rPr>
              <w:t>Historia del arte moderno en Colombia</w:t>
            </w:r>
            <w:r w:rsidR="002D4654">
              <w:rPr>
                <w:rFonts w:ascii="Arial" w:eastAsia="SimSun" w:hAnsi="Arial" w:cs="Arial"/>
                <w:color w:val="000000"/>
              </w:rPr>
              <w:t xml:space="preserve">: </w:t>
            </w:r>
            <w:r w:rsidRPr="00AE5B57">
              <w:rPr>
                <w:rFonts w:ascii="Arial" w:eastAsia="SimSun" w:hAnsi="Arial" w:cs="Arial"/>
                <w:color w:val="000000"/>
              </w:rPr>
              <w:t>Omar Rayo y el grabado INTAGLIO.</w:t>
            </w:r>
          </w:p>
          <w:p w:rsidR="002D4654" w:rsidRDefault="002D4654" w:rsidP="002D4654">
            <w:pPr>
              <w:pStyle w:val="Sinespaciado"/>
              <w:rPr>
                <w:rFonts w:ascii="Arial" w:eastAsia="SimSun" w:hAnsi="Arial" w:cs="Arial"/>
                <w:color w:val="000000"/>
              </w:rPr>
            </w:pPr>
          </w:p>
          <w:p w:rsidR="002D4654" w:rsidRPr="002D4654" w:rsidRDefault="0018738A" w:rsidP="002D4654">
            <w:pPr>
              <w:pStyle w:val="Sinespaciado"/>
              <w:numPr>
                <w:ilvl w:val="0"/>
                <w:numId w:val="8"/>
              </w:numPr>
              <w:rPr>
                <w:rFonts w:ascii="Arial" w:eastAsia="SimSun" w:hAnsi="Arial" w:cs="Arial"/>
                <w:color w:val="000000"/>
              </w:rPr>
            </w:pPr>
            <w:r>
              <w:rPr>
                <w:rFonts w:ascii="Arial" w:eastAsia="SimSun" w:hAnsi="Arial" w:cs="Arial"/>
                <w:color w:val="000000"/>
              </w:rPr>
              <w:t xml:space="preserve"> </w:t>
            </w:r>
            <w:r w:rsidR="00565A8D">
              <w:rPr>
                <w:rFonts w:ascii="Arial" w:eastAsia="SimSun" w:hAnsi="Arial" w:cs="Arial"/>
                <w:color w:val="000000"/>
              </w:rPr>
              <w:t>Historia del arte</w:t>
            </w:r>
            <w:r w:rsidR="00A950DB">
              <w:rPr>
                <w:rFonts w:ascii="Arial" w:eastAsia="SimSun" w:hAnsi="Arial" w:cs="Arial"/>
                <w:color w:val="000000"/>
              </w:rPr>
              <w:t xml:space="preserve"> siglo XX: El Arte Pop.</w:t>
            </w:r>
          </w:p>
        </w:tc>
        <w:tc>
          <w:tcPr>
            <w:tcW w:w="2268" w:type="dxa"/>
          </w:tcPr>
          <w:p w:rsidR="003029F0" w:rsidRPr="0066431A" w:rsidRDefault="003029F0" w:rsidP="002D4654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66431A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66431A">
              <w:rPr>
                <w:rFonts w:ascii="Arial" w:hAnsi="Arial" w:cs="Arial"/>
                <w:sz w:val="24"/>
                <w:szCs w:val="24"/>
              </w:rPr>
              <w:t xml:space="preserve"> en las clases con sus aportes sobre el tema.</w:t>
            </w:r>
          </w:p>
          <w:p w:rsidR="003029F0" w:rsidRPr="0066431A" w:rsidRDefault="003029F0" w:rsidP="002D4654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3029F0" w:rsidRPr="0066431A" w:rsidRDefault="003029F0" w:rsidP="002D4654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Manejo de elementos conceptuales básicos.</w:t>
            </w:r>
          </w:p>
          <w:p w:rsidR="003029F0" w:rsidRPr="0066431A" w:rsidRDefault="003029F0" w:rsidP="002D4654">
            <w:pPr>
              <w:pStyle w:val="Sinespaciado"/>
              <w:numPr>
                <w:ilvl w:val="0"/>
                <w:numId w:val="16"/>
              </w:numPr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Presentación de los trabajos en forma oportuna, que contengan los requisitos conceptuales y técnicos, definidos.</w:t>
            </w:r>
          </w:p>
          <w:p w:rsidR="003029F0" w:rsidRPr="00D930E1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</w:tcPr>
          <w:p w:rsidR="003029F0" w:rsidRPr="0066431A" w:rsidRDefault="003029F0" w:rsidP="003029F0">
            <w:pPr>
              <w:pStyle w:val="Prrafodelista"/>
              <w:numPr>
                <w:ilvl w:val="0"/>
                <w:numId w:val="9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CIENCIAS SOCIALES</w:t>
            </w:r>
          </w:p>
          <w:p w:rsidR="003029F0" w:rsidRPr="0066431A" w:rsidRDefault="003029F0" w:rsidP="00570FAC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En la apropiación de aprendizajes de prácticas artesanales y artísticas, a través de indagación.</w:t>
            </w:r>
          </w:p>
          <w:p w:rsidR="003029F0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</w:p>
          <w:p w:rsidR="003029F0" w:rsidRDefault="003029F0" w:rsidP="003029F0">
            <w:pPr>
              <w:pStyle w:val="Prrafodelista"/>
              <w:numPr>
                <w:ilvl w:val="0"/>
                <w:numId w:val="9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COMPETENCIAS CIUDADANAS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029F0" w:rsidRPr="0066431A" w:rsidRDefault="003029F0" w:rsidP="00570FAC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66431A">
              <w:rPr>
                <w:rFonts w:ascii="Arial" w:hAnsi="Arial" w:cs="Arial"/>
                <w:sz w:val="24"/>
                <w:szCs w:val="24"/>
              </w:rPr>
              <w:t>En la lectura de contextos socioculturales asociados a la Ética y a los valores.</w:t>
            </w:r>
          </w:p>
          <w:p w:rsidR="003029F0" w:rsidRPr="00031AD5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029F0" w:rsidRDefault="003029F0" w:rsidP="003029F0"/>
    <w:p w:rsidR="003029F0" w:rsidRDefault="003029F0" w:rsidP="003029F0"/>
    <w:p w:rsidR="003029F0" w:rsidRDefault="003029F0" w:rsidP="003029F0"/>
    <w:p w:rsidR="003029F0" w:rsidRDefault="003029F0" w:rsidP="003029F0"/>
    <w:p w:rsidR="003029F0" w:rsidRDefault="003029F0" w:rsidP="003029F0"/>
    <w:p w:rsidR="00087705" w:rsidRDefault="00087705" w:rsidP="003029F0"/>
    <w:tbl>
      <w:tblPr>
        <w:tblStyle w:val="Tablaconcuadrcula"/>
        <w:tblW w:w="10851" w:type="dxa"/>
        <w:tblInd w:w="-572" w:type="dxa"/>
        <w:tblLook w:val="04A0" w:firstRow="1" w:lastRow="0" w:firstColumn="1" w:lastColumn="0" w:noHBand="0" w:noVBand="1"/>
      </w:tblPr>
      <w:tblGrid>
        <w:gridCol w:w="2882"/>
        <w:gridCol w:w="2337"/>
        <w:gridCol w:w="751"/>
        <w:gridCol w:w="1968"/>
        <w:gridCol w:w="2913"/>
      </w:tblGrid>
      <w:tr w:rsidR="003029F0" w:rsidRPr="00031AD5" w:rsidTr="003E3F64">
        <w:trPr>
          <w:trHeight w:val="567"/>
        </w:trPr>
        <w:tc>
          <w:tcPr>
            <w:tcW w:w="10851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3029F0" w:rsidRPr="00031AD5" w:rsidTr="003E3F64">
        <w:trPr>
          <w:trHeight w:val="567"/>
        </w:trPr>
        <w:tc>
          <w:tcPr>
            <w:tcW w:w="10851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3029F0" w:rsidRPr="00031AD5" w:rsidTr="003E3F64">
        <w:trPr>
          <w:trHeight w:val="567"/>
        </w:trPr>
        <w:tc>
          <w:tcPr>
            <w:tcW w:w="5970" w:type="dxa"/>
            <w:gridSpan w:val="3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10</w:t>
            </w:r>
            <w:r w:rsidRPr="00031AD5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4881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PERIODO: 3</w:t>
            </w:r>
          </w:p>
        </w:tc>
      </w:tr>
      <w:tr w:rsidR="003029F0" w:rsidRPr="00031AD5" w:rsidTr="003E3F64">
        <w:trPr>
          <w:trHeight w:val="567"/>
        </w:trPr>
        <w:tc>
          <w:tcPr>
            <w:tcW w:w="10851" w:type="dxa"/>
            <w:gridSpan w:val="5"/>
            <w:vAlign w:val="center"/>
          </w:tcPr>
          <w:p w:rsidR="003029F0" w:rsidRPr="008F136D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PREGUNTA PROBLEMATIZADORA: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029F0" w:rsidRPr="00031AD5" w:rsidRDefault="003029F0" w:rsidP="00570FA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¿Cómo influye el arte en la capacidad del pensar</w:t>
            </w:r>
            <w:r w:rsidR="000C73B9">
              <w:rPr>
                <w:rFonts w:ascii="Arial" w:hAnsi="Arial" w:cs="Arial"/>
                <w:sz w:val="24"/>
                <w:szCs w:val="24"/>
              </w:rPr>
              <w:t xml:space="preserve"> y</w:t>
            </w:r>
            <w:r>
              <w:rPr>
                <w:rFonts w:ascii="Arial" w:hAnsi="Arial" w:cs="Arial"/>
                <w:sz w:val="24"/>
                <w:szCs w:val="24"/>
              </w:rPr>
              <w:t xml:space="preserve"> sentir </w:t>
            </w:r>
            <w:r w:rsidR="00B8187E">
              <w:rPr>
                <w:rFonts w:ascii="Arial" w:hAnsi="Arial" w:cs="Arial"/>
                <w:sz w:val="24"/>
                <w:szCs w:val="24"/>
              </w:rPr>
              <w:t xml:space="preserve">fenómenos </w:t>
            </w:r>
            <w:r w:rsidR="004E2501">
              <w:rPr>
                <w:rFonts w:ascii="Arial" w:hAnsi="Arial" w:cs="Arial"/>
                <w:sz w:val="24"/>
                <w:szCs w:val="24"/>
              </w:rPr>
              <w:t xml:space="preserve">sociales, culturales o </w:t>
            </w:r>
            <w:proofErr w:type="spellStart"/>
            <w:r w:rsidR="004E2501">
              <w:rPr>
                <w:rFonts w:ascii="Arial" w:hAnsi="Arial" w:cs="Arial"/>
                <w:sz w:val="24"/>
                <w:szCs w:val="24"/>
              </w:rPr>
              <w:t>cientificos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?</w:t>
            </w:r>
          </w:p>
        </w:tc>
      </w:tr>
      <w:tr w:rsidR="003029F0" w:rsidRPr="00031AD5" w:rsidTr="003E3F64">
        <w:trPr>
          <w:trHeight w:val="567"/>
        </w:trPr>
        <w:tc>
          <w:tcPr>
            <w:tcW w:w="2882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337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719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913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3029F0" w:rsidRPr="00031AD5" w:rsidTr="003E3F64">
        <w:trPr>
          <w:trHeight w:val="567"/>
        </w:trPr>
        <w:tc>
          <w:tcPr>
            <w:tcW w:w="2882" w:type="dxa"/>
          </w:tcPr>
          <w:p w:rsidR="003029F0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B8187E" w:rsidRPr="004E2501" w:rsidRDefault="004E2501" w:rsidP="00B8187E">
            <w:pPr>
              <w:pStyle w:val="Sinespaciado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Selecciona</w:t>
            </w:r>
            <w:r w:rsidR="00B8187E">
              <w:rPr>
                <w:rFonts w:ascii="Arial" w:hAnsi="Arial" w:cs="Arial"/>
                <w:sz w:val="24"/>
                <w:szCs w:val="24"/>
              </w:rPr>
              <w:t xml:space="preserve"> patrones o figuras repetidas para crear una composición óptica de color.</w:t>
            </w:r>
            <w:r w:rsidR="005A156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A156D" w:rsidRPr="00153A83">
              <w:rPr>
                <w:rFonts w:ascii="Arial" w:hAnsi="Arial" w:cs="Arial"/>
              </w:rPr>
              <w:t xml:space="preserve">(COMPETENCIA </w:t>
            </w:r>
            <w:r w:rsidR="005A156D">
              <w:rPr>
                <w:rFonts w:ascii="Arial" w:hAnsi="Arial" w:cs="Arial"/>
              </w:rPr>
              <w:t>2</w:t>
            </w:r>
            <w:r w:rsidR="005A156D" w:rsidRPr="00153A83">
              <w:rPr>
                <w:rFonts w:ascii="Arial" w:hAnsi="Arial" w:cs="Arial"/>
              </w:rPr>
              <w:t>)</w:t>
            </w:r>
          </w:p>
          <w:p w:rsidR="004E2501" w:rsidRPr="005A156D" w:rsidRDefault="004E2501" w:rsidP="004E2501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5A156D" w:rsidRPr="00EE5B19" w:rsidRDefault="004E2501" w:rsidP="00B8187E">
            <w:pPr>
              <w:pStyle w:val="Sinespaciado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Consulta, analiza y expone una película Latinoamericana. </w:t>
            </w:r>
            <w:r w:rsidRPr="00153A83">
              <w:rPr>
                <w:rFonts w:ascii="Arial" w:hAnsi="Arial" w:cs="Arial"/>
              </w:rPr>
              <w:t xml:space="preserve">(COMPETENCIA </w:t>
            </w:r>
            <w:r>
              <w:rPr>
                <w:rFonts w:ascii="Arial" w:hAnsi="Arial" w:cs="Arial"/>
              </w:rPr>
              <w:t>2</w:t>
            </w:r>
            <w:r w:rsidRPr="00153A83">
              <w:rPr>
                <w:rFonts w:ascii="Arial" w:hAnsi="Arial" w:cs="Arial"/>
              </w:rPr>
              <w:t>)</w:t>
            </w:r>
          </w:p>
        </w:tc>
        <w:tc>
          <w:tcPr>
            <w:tcW w:w="2337" w:type="dxa"/>
          </w:tcPr>
          <w:p w:rsidR="004E2501" w:rsidRDefault="004E2501" w:rsidP="004E2501">
            <w:pPr>
              <w:pStyle w:val="Sinespaciado"/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029F0" w:rsidRDefault="00B8187E" w:rsidP="00B8187E">
            <w:pPr>
              <w:pStyle w:val="Sinespaciado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Ilusiones Ópticas de color.</w:t>
            </w:r>
          </w:p>
          <w:p w:rsidR="004E2501" w:rsidRDefault="004E2501" w:rsidP="004E2501">
            <w:pPr>
              <w:pStyle w:val="Sinespaciado"/>
              <w:spacing w:line="276" w:lineRule="aut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B8187E" w:rsidRDefault="004E2501" w:rsidP="00B8187E">
            <w:pPr>
              <w:pStyle w:val="Sinespaciado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Apreciación cinematográfica.</w:t>
            </w:r>
          </w:p>
          <w:p w:rsidR="00B8187E" w:rsidRDefault="00B8187E" w:rsidP="00B8187E">
            <w:pPr>
              <w:pStyle w:val="Sinespaciado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:rsidR="00B8187E" w:rsidRPr="00031AD5" w:rsidRDefault="00B8187E" w:rsidP="00B8187E">
            <w:pPr>
              <w:pStyle w:val="Sinespaciado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19" w:type="dxa"/>
            <w:gridSpan w:val="2"/>
          </w:tcPr>
          <w:p w:rsidR="003029F0" w:rsidRPr="00AA3163" w:rsidRDefault="003029F0" w:rsidP="00B8187E">
            <w:pPr>
              <w:pStyle w:val="Sinespaciado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A3163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AA3163">
              <w:rPr>
                <w:rFonts w:ascii="Arial" w:hAnsi="Arial" w:cs="Arial"/>
                <w:sz w:val="24"/>
                <w:szCs w:val="24"/>
              </w:rPr>
              <w:t xml:space="preserve"> en las clases con sus aportes sobre el tema.</w:t>
            </w:r>
          </w:p>
          <w:p w:rsidR="003029F0" w:rsidRPr="00AA3163" w:rsidRDefault="003029F0" w:rsidP="00B8187E">
            <w:pPr>
              <w:pStyle w:val="Sinespaciado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3029F0" w:rsidRPr="00AA3163" w:rsidRDefault="003029F0" w:rsidP="00B8187E">
            <w:pPr>
              <w:pStyle w:val="Sinespaciado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Manejo de elementos conceptuales básico.</w:t>
            </w:r>
          </w:p>
          <w:p w:rsidR="003029F0" w:rsidRPr="00AA3163" w:rsidRDefault="003029F0" w:rsidP="00B8187E">
            <w:pPr>
              <w:pStyle w:val="Sinespaciado"/>
              <w:numPr>
                <w:ilvl w:val="0"/>
                <w:numId w:val="17"/>
              </w:numPr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Presentación de los trabajos en forma oportuna, que contengan los requisitos conceptuales y técnicos, definidos.</w:t>
            </w:r>
          </w:p>
          <w:p w:rsidR="003029F0" w:rsidRPr="00D930E1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13" w:type="dxa"/>
          </w:tcPr>
          <w:p w:rsidR="003029F0" w:rsidRPr="00AA3163" w:rsidRDefault="003029F0" w:rsidP="003029F0">
            <w:pPr>
              <w:pStyle w:val="Prrafodelista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COMPETENCIAS CIUDADANAS</w:t>
            </w:r>
          </w:p>
          <w:p w:rsidR="003029F0" w:rsidRDefault="003029F0" w:rsidP="003E3F64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En relación con asumir actitudes de respeto, tolerancia y valoración, frente a las diferentes formas de expresión artística propias y de los otros.</w:t>
            </w:r>
          </w:p>
          <w:p w:rsidR="00087705" w:rsidRDefault="00087705" w:rsidP="003E3F64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029F0" w:rsidRPr="00AA3163" w:rsidRDefault="003029F0" w:rsidP="003029F0">
            <w:pPr>
              <w:pStyle w:val="Prrafodelista"/>
              <w:numPr>
                <w:ilvl w:val="0"/>
                <w:numId w:val="12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LENGUA CASTELLANA</w:t>
            </w:r>
          </w:p>
          <w:p w:rsidR="003029F0" w:rsidRPr="00031AD5" w:rsidRDefault="003029F0" w:rsidP="003E3F64">
            <w:pPr>
              <w:pStyle w:val="Prrafodelista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AA3163">
              <w:rPr>
                <w:rFonts w:ascii="Arial" w:hAnsi="Arial" w:cs="Arial"/>
                <w:sz w:val="24"/>
                <w:szCs w:val="24"/>
              </w:rPr>
              <w:t>Como medio de comunicación y expresión de ideas, pensamientos, emociones y en la decodificación de símbolos en la lectura de imágenes.</w:t>
            </w:r>
          </w:p>
        </w:tc>
      </w:tr>
    </w:tbl>
    <w:p w:rsidR="003029F0" w:rsidRDefault="003029F0" w:rsidP="003029F0"/>
    <w:p w:rsidR="00087705" w:rsidRDefault="00087705" w:rsidP="003029F0"/>
    <w:p w:rsidR="00087705" w:rsidRDefault="00087705" w:rsidP="003029F0"/>
    <w:p w:rsidR="00087705" w:rsidRDefault="00087705" w:rsidP="003029F0"/>
    <w:p w:rsidR="00087705" w:rsidRDefault="00087705" w:rsidP="003029F0">
      <w:bookmarkStart w:id="0" w:name="_GoBack"/>
      <w:bookmarkEnd w:id="0"/>
    </w:p>
    <w:tbl>
      <w:tblPr>
        <w:tblStyle w:val="Tablaconcuadrcula"/>
        <w:tblW w:w="10133" w:type="dxa"/>
        <w:tblInd w:w="-572" w:type="dxa"/>
        <w:tblLook w:val="04A0" w:firstRow="1" w:lastRow="0" w:firstColumn="1" w:lastColumn="0" w:noHBand="0" w:noVBand="1"/>
      </w:tblPr>
      <w:tblGrid>
        <w:gridCol w:w="3119"/>
        <w:gridCol w:w="1947"/>
        <w:gridCol w:w="179"/>
        <w:gridCol w:w="2268"/>
        <w:gridCol w:w="2620"/>
      </w:tblGrid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pacing w:val="20"/>
                <w:sz w:val="24"/>
                <w:szCs w:val="24"/>
              </w:rPr>
              <w:t>INSTITUCIÓN EDUCATIVA COMERCIAL ANTONIO ROLDÁN BETANCUR</w:t>
            </w:r>
          </w:p>
        </w:tc>
      </w:tr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MALLA CURRICULAR ÁREA DE EDUCACIÓN ARTÍSTICA</w:t>
            </w:r>
          </w:p>
        </w:tc>
      </w:tr>
      <w:tr w:rsidR="003029F0" w:rsidRPr="00031AD5" w:rsidTr="00570FAC">
        <w:trPr>
          <w:trHeight w:val="567"/>
        </w:trPr>
        <w:tc>
          <w:tcPr>
            <w:tcW w:w="5066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GRADO: 10</w:t>
            </w:r>
            <w:r w:rsidRPr="00031AD5">
              <w:rPr>
                <w:rFonts w:ascii="Arial" w:hAnsi="Arial" w:cs="Arial"/>
                <w:b/>
                <w:sz w:val="24"/>
                <w:szCs w:val="24"/>
              </w:rPr>
              <w:t>°</w:t>
            </w:r>
          </w:p>
        </w:tc>
        <w:tc>
          <w:tcPr>
            <w:tcW w:w="5067" w:type="dxa"/>
            <w:gridSpan w:val="3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PERIODO: 4</w:t>
            </w:r>
          </w:p>
        </w:tc>
      </w:tr>
      <w:tr w:rsidR="003029F0" w:rsidRPr="00031AD5" w:rsidTr="00570FAC">
        <w:trPr>
          <w:trHeight w:val="567"/>
        </w:trPr>
        <w:tc>
          <w:tcPr>
            <w:tcW w:w="10133" w:type="dxa"/>
            <w:gridSpan w:val="5"/>
            <w:vAlign w:val="center"/>
          </w:tcPr>
          <w:p w:rsidR="003029F0" w:rsidRPr="008F136D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PREGUNTA PROBLEMATIZADORA: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3029F0" w:rsidRPr="00031AD5" w:rsidRDefault="003029F0" w:rsidP="00570FAC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¿De qué manera el desarrollo de conocimientos y habilidades cognitivas, emocionales y comunicativas, desde la educación artística, hacen posible que los jóvenes desarrollen competencias de diálogo, de conciliación y de comprensión, frente a las situaciones que a diario les presenta la vida?</w:t>
            </w:r>
          </w:p>
        </w:tc>
      </w:tr>
      <w:tr w:rsidR="003029F0" w:rsidRPr="00031AD5" w:rsidTr="00570FAC">
        <w:trPr>
          <w:trHeight w:val="567"/>
        </w:trPr>
        <w:tc>
          <w:tcPr>
            <w:tcW w:w="3119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INDICADORES DE DESEMPEÑO</w:t>
            </w:r>
          </w:p>
        </w:tc>
        <w:tc>
          <w:tcPr>
            <w:tcW w:w="2126" w:type="dxa"/>
            <w:gridSpan w:val="2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ÁMBITOS TEMÁTICOS</w:t>
            </w:r>
          </w:p>
        </w:tc>
        <w:tc>
          <w:tcPr>
            <w:tcW w:w="2268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ESTRATEGIAS DE EVALUACIÓN</w:t>
            </w:r>
          </w:p>
        </w:tc>
        <w:tc>
          <w:tcPr>
            <w:tcW w:w="2620" w:type="dxa"/>
            <w:vAlign w:val="center"/>
          </w:tcPr>
          <w:p w:rsidR="003029F0" w:rsidRPr="00031AD5" w:rsidRDefault="003029F0" w:rsidP="00570FAC">
            <w:pPr>
              <w:pStyle w:val="Sinespaciado"/>
              <w:spacing w:line="276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31AD5">
              <w:rPr>
                <w:rFonts w:ascii="Arial" w:hAnsi="Arial" w:cs="Arial"/>
                <w:b/>
                <w:sz w:val="24"/>
                <w:szCs w:val="24"/>
              </w:rPr>
              <w:t>POSIBLE TRANSVERSALIDAD</w:t>
            </w:r>
          </w:p>
        </w:tc>
      </w:tr>
      <w:tr w:rsidR="003029F0" w:rsidRPr="00031AD5" w:rsidTr="00570FAC">
        <w:trPr>
          <w:trHeight w:val="567"/>
        </w:trPr>
        <w:tc>
          <w:tcPr>
            <w:tcW w:w="3119" w:type="dxa"/>
          </w:tcPr>
          <w:p w:rsidR="003029F0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183E3F" w:rsidRDefault="003029F0" w:rsidP="003029F0">
            <w:pPr>
              <w:pStyle w:val="Sinespaciado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183E3F">
              <w:rPr>
                <w:rFonts w:ascii="Arial" w:hAnsi="Arial" w:cs="Arial"/>
              </w:rPr>
              <w:t>Aplica técnicas artísticas secas de lápiz y carboncillo, para representar objetos y composiciones figurativas con luz y sombra.</w:t>
            </w:r>
            <w:r>
              <w:rPr>
                <w:rFonts w:ascii="Arial" w:hAnsi="Arial" w:cs="Arial"/>
              </w:rPr>
              <w:t xml:space="preserve"> (COMPETENCIA 3)</w:t>
            </w:r>
          </w:p>
          <w:p w:rsidR="003029F0" w:rsidRPr="00183E3F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  <w:b/>
              </w:rPr>
            </w:pPr>
          </w:p>
          <w:p w:rsidR="003029F0" w:rsidRPr="00183E3F" w:rsidRDefault="003029F0" w:rsidP="003029F0">
            <w:pPr>
              <w:pStyle w:val="Sinespaciado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183E3F">
              <w:rPr>
                <w:rFonts w:ascii="Arial" w:hAnsi="Arial" w:cs="Arial"/>
              </w:rPr>
              <w:t>Elabora artesanalmente objetos decorativos basados en diseños esquemáticos.</w:t>
            </w:r>
            <w:r>
              <w:rPr>
                <w:rFonts w:ascii="Arial" w:hAnsi="Arial" w:cs="Arial"/>
              </w:rPr>
              <w:t xml:space="preserve"> (COMPETENCIA 3)</w:t>
            </w:r>
          </w:p>
          <w:p w:rsidR="003029F0" w:rsidRPr="00183E3F" w:rsidRDefault="003029F0" w:rsidP="00570FAC">
            <w:pPr>
              <w:pStyle w:val="Sinespaciado"/>
              <w:spacing w:line="276" w:lineRule="auto"/>
              <w:ind w:left="360"/>
              <w:rPr>
                <w:rFonts w:ascii="Arial" w:hAnsi="Arial" w:cs="Arial"/>
              </w:rPr>
            </w:pPr>
          </w:p>
          <w:p w:rsidR="003029F0" w:rsidRPr="00AB011B" w:rsidRDefault="003029F0" w:rsidP="003029F0">
            <w:pPr>
              <w:pStyle w:val="Sinespaciado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</w:rPr>
            </w:pPr>
            <w:r w:rsidRPr="00183E3F">
              <w:rPr>
                <w:rFonts w:ascii="Arial" w:hAnsi="Arial" w:cs="Arial"/>
              </w:rPr>
              <w:t>Expresa en forma clara y precisa elementos conceptuales y de procedimientos técnicos sobre modelado y vaci</w:t>
            </w:r>
            <w:r>
              <w:rPr>
                <w:rFonts w:ascii="Arial" w:hAnsi="Arial" w:cs="Arial"/>
              </w:rPr>
              <w:t>ado, lápiz y carboncillo. (COMPETENCIAS 1-3)</w:t>
            </w:r>
          </w:p>
          <w:p w:rsidR="003029F0" w:rsidRPr="00EE5B19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3029F0">
            <w:pPr>
              <w:pStyle w:val="Sinespaciado"/>
              <w:numPr>
                <w:ilvl w:val="0"/>
                <w:numId w:val="13"/>
              </w:num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750085">
              <w:rPr>
                <w:rFonts w:ascii="Arial" w:hAnsi="Arial" w:cs="Arial"/>
                <w:b/>
                <w:sz w:val="24"/>
                <w:szCs w:val="24"/>
              </w:rPr>
              <w:t xml:space="preserve">Plásticas y visuales: </w:t>
            </w:r>
          </w:p>
          <w:p w:rsidR="003029F0" w:rsidRPr="00750085" w:rsidRDefault="003029F0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Luz y sombra con          carboncillo.</w:t>
            </w:r>
          </w:p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3029F0">
            <w:pPr>
              <w:pStyle w:val="Sinespaciado"/>
              <w:numPr>
                <w:ilvl w:val="0"/>
                <w:numId w:val="13"/>
              </w:numPr>
              <w:ind w:left="360"/>
              <w:rPr>
                <w:rFonts w:ascii="Arial" w:hAnsi="Arial" w:cs="Arial"/>
                <w:b/>
                <w:sz w:val="24"/>
                <w:szCs w:val="24"/>
              </w:rPr>
            </w:pPr>
            <w:r w:rsidRPr="00750085">
              <w:rPr>
                <w:rFonts w:ascii="Arial" w:hAnsi="Arial" w:cs="Arial"/>
                <w:b/>
                <w:sz w:val="24"/>
                <w:szCs w:val="24"/>
              </w:rPr>
              <w:t>Diseño gráfico:</w:t>
            </w:r>
          </w:p>
          <w:p w:rsidR="003029F0" w:rsidRPr="00750085" w:rsidRDefault="003029F0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Dibujo</w:t>
            </w:r>
          </w:p>
          <w:p w:rsidR="003029F0" w:rsidRPr="00750085" w:rsidRDefault="003029F0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esquemático</w:t>
            </w:r>
          </w:p>
          <w:p w:rsidR="003029F0" w:rsidRPr="00750085" w:rsidRDefault="003029F0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 xml:space="preserve">Modelado y         </w:t>
            </w:r>
          </w:p>
          <w:p w:rsidR="003029F0" w:rsidRPr="00750085" w:rsidRDefault="003029F0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vaciado.</w:t>
            </w:r>
          </w:p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</w:tcPr>
          <w:p w:rsidR="003029F0" w:rsidRDefault="003029F0" w:rsidP="00570FAC">
            <w:pPr>
              <w:pStyle w:val="Sinespaciado"/>
              <w:ind w:left="360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3029F0">
            <w:pPr>
              <w:pStyle w:val="Sinespaciado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50085">
              <w:rPr>
                <w:rFonts w:ascii="Arial" w:hAnsi="Arial" w:cs="Arial"/>
                <w:sz w:val="24"/>
                <w:szCs w:val="24"/>
              </w:rPr>
              <w:t>Participación activa</w:t>
            </w:r>
            <w:proofErr w:type="gramEnd"/>
            <w:r w:rsidRPr="00750085">
              <w:rPr>
                <w:rFonts w:ascii="Arial" w:hAnsi="Arial" w:cs="Arial"/>
                <w:sz w:val="24"/>
                <w:szCs w:val="24"/>
              </w:rPr>
              <w:t xml:space="preserve"> en las clases con sus aportes sobre el tema.</w:t>
            </w:r>
          </w:p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3029F0">
            <w:pPr>
              <w:pStyle w:val="Sinespaciado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Creatividad y recursividad en el manejo de temas, técnicas y materiales.</w:t>
            </w:r>
          </w:p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3029F0">
            <w:pPr>
              <w:pStyle w:val="Sinespaciado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Manejo de elementos conceptuales básico.</w:t>
            </w:r>
          </w:p>
          <w:p w:rsidR="003029F0" w:rsidRPr="00750085" w:rsidRDefault="003029F0" w:rsidP="00570FAC">
            <w:pPr>
              <w:pStyle w:val="Sinespaciado"/>
              <w:rPr>
                <w:rFonts w:ascii="Arial" w:hAnsi="Arial" w:cs="Arial"/>
                <w:sz w:val="24"/>
                <w:szCs w:val="24"/>
              </w:rPr>
            </w:pPr>
          </w:p>
          <w:p w:rsidR="003029F0" w:rsidRPr="00750085" w:rsidRDefault="003029F0" w:rsidP="003029F0">
            <w:pPr>
              <w:pStyle w:val="Sinespaciado"/>
              <w:numPr>
                <w:ilvl w:val="0"/>
                <w:numId w:val="14"/>
              </w:numPr>
              <w:ind w:left="360"/>
              <w:rPr>
                <w:rFonts w:ascii="Arial" w:hAnsi="Arial" w:cs="Arial"/>
                <w:sz w:val="24"/>
                <w:szCs w:val="24"/>
              </w:rPr>
            </w:pPr>
            <w:r w:rsidRPr="00750085">
              <w:rPr>
                <w:rFonts w:ascii="Arial" w:hAnsi="Arial" w:cs="Arial"/>
                <w:sz w:val="24"/>
                <w:szCs w:val="24"/>
              </w:rPr>
              <w:t>Presentación de los trabajos en forma oportuna, que contengan los requisitos conceptuales y técnicos, definidos.</w:t>
            </w:r>
          </w:p>
          <w:p w:rsidR="003029F0" w:rsidRPr="00D930E1" w:rsidRDefault="003029F0" w:rsidP="00570FAC">
            <w:pPr>
              <w:pStyle w:val="Sinespaciado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20" w:type="dxa"/>
          </w:tcPr>
          <w:p w:rsidR="003029F0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</w:p>
          <w:p w:rsidR="003029F0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COMPETENCIAS CIUDADANAS Y LENGUA CASTELLANA:</w:t>
            </w:r>
          </w:p>
          <w:p w:rsidR="003029F0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 el conjunto de conocimientos y habilidades cognitivas, emocionales y comunicativas que hacen posible que los jóvenes actúen de manera constructiva, en el medio en el cual se desenvuelven.</w:t>
            </w:r>
          </w:p>
          <w:p w:rsidR="003029F0" w:rsidRPr="00031AD5" w:rsidRDefault="003029F0" w:rsidP="00570F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3029F0" w:rsidRDefault="003029F0" w:rsidP="003029F0"/>
    <w:p w:rsidR="003029F0" w:rsidRDefault="003029F0" w:rsidP="003029F0"/>
    <w:p w:rsidR="003029F0" w:rsidRDefault="003029F0" w:rsidP="003029F0"/>
    <w:p w:rsidR="003029F0" w:rsidRDefault="003029F0"/>
    <w:sectPr w:rsidR="003029F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E0A61"/>
    <w:multiLevelType w:val="hybridMultilevel"/>
    <w:tmpl w:val="A1F811C4"/>
    <w:lvl w:ilvl="0" w:tplc="0A7A3E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E3B8A"/>
    <w:multiLevelType w:val="hybridMultilevel"/>
    <w:tmpl w:val="E5CEC538"/>
    <w:lvl w:ilvl="0" w:tplc="6FD6F3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630CFC"/>
    <w:multiLevelType w:val="hybridMultilevel"/>
    <w:tmpl w:val="88F8080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60119"/>
    <w:multiLevelType w:val="hybridMultilevel"/>
    <w:tmpl w:val="70A62F28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F4B56"/>
    <w:multiLevelType w:val="hybridMultilevel"/>
    <w:tmpl w:val="0F582090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1D3F18"/>
    <w:multiLevelType w:val="hybridMultilevel"/>
    <w:tmpl w:val="960CE4B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74D9B"/>
    <w:multiLevelType w:val="hybridMultilevel"/>
    <w:tmpl w:val="EA624036"/>
    <w:lvl w:ilvl="0" w:tplc="A746B3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483845"/>
    <w:multiLevelType w:val="hybridMultilevel"/>
    <w:tmpl w:val="E7C62A7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92421D7"/>
    <w:multiLevelType w:val="hybridMultilevel"/>
    <w:tmpl w:val="83D4C6C4"/>
    <w:lvl w:ilvl="0" w:tplc="E42C07D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28172F6"/>
    <w:multiLevelType w:val="hybridMultilevel"/>
    <w:tmpl w:val="4436366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854890"/>
    <w:multiLevelType w:val="hybridMultilevel"/>
    <w:tmpl w:val="074409D6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686D6A"/>
    <w:multiLevelType w:val="hybridMultilevel"/>
    <w:tmpl w:val="9820B288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2116C0C"/>
    <w:multiLevelType w:val="hybridMultilevel"/>
    <w:tmpl w:val="87984EE6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3C2B1E"/>
    <w:multiLevelType w:val="hybridMultilevel"/>
    <w:tmpl w:val="AB86C1DC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7A5E2A"/>
    <w:multiLevelType w:val="hybridMultilevel"/>
    <w:tmpl w:val="BE683964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F76AC6"/>
    <w:multiLevelType w:val="hybridMultilevel"/>
    <w:tmpl w:val="FB86CF5A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6E75D7"/>
    <w:multiLevelType w:val="hybridMultilevel"/>
    <w:tmpl w:val="C2025F02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E7A5F31"/>
    <w:multiLevelType w:val="hybridMultilevel"/>
    <w:tmpl w:val="79C4D3AC"/>
    <w:lvl w:ilvl="0" w:tplc="2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7"/>
  </w:num>
  <w:num w:numId="3">
    <w:abstractNumId w:val="16"/>
  </w:num>
  <w:num w:numId="4">
    <w:abstractNumId w:val="2"/>
  </w:num>
  <w:num w:numId="5">
    <w:abstractNumId w:val="1"/>
  </w:num>
  <w:num w:numId="6">
    <w:abstractNumId w:val="5"/>
  </w:num>
  <w:num w:numId="7">
    <w:abstractNumId w:val="8"/>
  </w:num>
  <w:num w:numId="8">
    <w:abstractNumId w:val="15"/>
  </w:num>
  <w:num w:numId="9">
    <w:abstractNumId w:val="9"/>
  </w:num>
  <w:num w:numId="10">
    <w:abstractNumId w:val="0"/>
  </w:num>
  <w:num w:numId="11">
    <w:abstractNumId w:val="12"/>
  </w:num>
  <w:num w:numId="12">
    <w:abstractNumId w:val="3"/>
  </w:num>
  <w:num w:numId="13">
    <w:abstractNumId w:val="6"/>
  </w:num>
  <w:num w:numId="14">
    <w:abstractNumId w:val="13"/>
  </w:num>
  <w:num w:numId="15">
    <w:abstractNumId w:val="10"/>
  </w:num>
  <w:num w:numId="16">
    <w:abstractNumId w:val="14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9F0"/>
    <w:rsid w:val="00087705"/>
    <w:rsid w:val="000C73B9"/>
    <w:rsid w:val="00153A83"/>
    <w:rsid w:val="001609AD"/>
    <w:rsid w:val="0018738A"/>
    <w:rsid w:val="002D4654"/>
    <w:rsid w:val="003029F0"/>
    <w:rsid w:val="003E3F64"/>
    <w:rsid w:val="004E2501"/>
    <w:rsid w:val="00565A8D"/>
    <w:rsid w:val="005A156D"/>
    <w:rsid w:val="00782BED"/>
    <w:rsid w:val="00833411"/>
    <w:rsid w:val="009A2267"/>
    <w:rsid w:val="00A950DB"/>
    <w:rsid w:val="00B8187E"/>
    <w:rsid w:val="00C4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37FF"/>
  <w15:chartTrackingRefBased/>
  <w15:docId w15:val="{F535471A-797F-4472-BF0D-8BC4B5FBE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29F0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3029F0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3029F0"/>
    <w:pPr>
      <w:ind w:left="720"/>
      <w:contextualSpacing/>
    </w:pPr>
  </w:style>
  <w:style w:type="table" w:styleId="Tablaconcuadrcula">
    <w:name w:val="Table Grid"/>
    <w:basedOn w:val="Tablanormal"/>
    <w:uiPriority w:val="39"/>
    <w:rsid w:val="003029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espaciadoCar">
    <w:name w:val="Sin espaciado Car"/>
    <w:basedOn w:val="Fuentedeprrafopredeter"/>
    <w:link w:val="Sinespaciado"/>
    <w:uiPriority w:val="1"/>
    <w:rsid w:val="003029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898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10</cp:revision>
  <dcterms:created xsi:type="dcterms:W3CDTF">2018-01-14T21:03:00Z</dcterms:created>
  <dcterms:modified xsi:type="dcterms:W3CDTF">2018-01-14T23:34:00Z</dcterms:modified>
</cp:coreProperties>
</file>